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68B9" w:rsidRDefault="00004BCD">
      <w:pPr>
        <w:jc w:val="center"/>
      </w:pPr>
      <w:r>
        <w:rPr>
          <w:b/>
          <w:lang w:val="en-US"/>
        </w:rPr>
        <w:t>X</w:t>
      </w:r>
      <w:r w:rsidR="00D90B40">
        <w:rPr>
          <w:b/>
          <w:lang w:val="en-US"/>
        </w:rPr>
        <w:t>X</w:t>
      </w:r>
      <w:r w:rsidR="00994CB4">
        <w:rPr>
          <w:b/>
          <w:lang w:val="en-US"/>
        </w:rPr>
        <w:t>III</w:t>
      </w:r>
      <w:r w:rsidR="005D01EC">
        <w:rPr>
          <w:b/>
        </w:rPr>
        <w:t xml:space="preserve"> Международная конференция</w:t>
      </w:r>
    </w:p>
    <w:p w:rsidR="009268B9" w:rsidRDefault="005D01EC">
      <w:pPr>
        <w:jc w:val="center"/>
        <w:rPr>
          <w:b/>
        </w:rPr>
      </w:pPr>
      <w:r>
        <w:rPr>
          <w:b/>
        </w:rPr>
        <w:t>«Алгебра, теория чисел</w:t>
      </w:r>
      <w:r w:rsidR="00876C77">
        <w:rPr>
          <w:b/>
          <w:sz w:val="22"/>
          <w:szCs w:val="22"/>
        </w:rPr>
        <w:t>,</w:t>
      </w:r>
      <w:r w:rsidR="00876C77" w:rsidRPr="000E0C4B">
        <w:rPr>
          <w:b/>
          <w:sz w:val="22"/>
          <w:szCs w:val="22"/>
        </w:rPr>
        <w:t xml:space="preserve"> </w:t>
      </w:r>
      <w:r w:rsidR="00876C77" w:rsidRPr="00876C77">
        <w:rPr>
          <w:b/>
        </w:rPr>
        <w:t>дискретная геометрия и многомасштабное моделирование</w:t>
      </w:r>
      <w:r>
        <w:rPr>
          <w:b/>
        </w:rPr>
        <w:t xml:space="preserve">: современные проблемы, приложения и проблемы истории», </w:t>
      </w:r>
      <w:r w:rsidR="00004BCD" w:rsidRPr="00004BCD">
        <w:rPr>
          <w:b/>
        </w:rPr>
        <w:t xml:space="preserve">посвященная </w:t>
      </w:r>
      <w:r w:rsidR="00994CB4" w:rsidRPr="00C9305B">
        <w:rPr>
          <w:b/>
        </w:rPr>
        <w:t>8</w:t>
      </w:r>
      <w:r w:rsidR="00994CB4" w:rsidRPr="00A52B35">
        <w:rPr>
          <w:b/>
        </w:rPr>
        <w:t>0-</w:t>
      </w:r>
      <w:r w:rsidR="00994CB4">
        <w:rPr>
          <w:b/>
        </w:rPr>
        <w:t xml:space="preserve">летию профессора Александра Ивановича Галочкина и 75-летию профессора Владимира Григорьевича </w:t>
      </w:r>
      <w:proofErr w:type="spellStart"/>
      <w:r w:rsidR="00994CB4">
        <w:rPr>
          <w:b/>
        </w:rPr>
        <w:t>Чирского</w:t>
      </w:r>
      <w:proofErr w:type="spellEnd"/>
    </w:p>
    <w:p w:rsidR="00994CB4" w:rsidRDefault="00994CB4">
      <w:pPr>
        <w:jc w:val="center"/>
        <w:rPr>
          <w:b/>
        </w:rPr>
      </w:pPr>
    </w:p>
    <w:p w:rsidR="009268B9" w:rsidRDefault="005D01EC">
      <w:pPr>
        <w:jc w:val="center"/>
      </w:pPr>
      <w:r>
        <w:t xml:space="preserve">Тула, </w:t>
      </w:r>
      <w:r w:rsidR="00004BCD">
        <w:t>2</w:t>
      </w:r>
      <w:r w:rsidR="00994CB4" w:rsidRPr="00A00F3C">
        <w:t>9</w:t>
      </w:r>
      <w:r>
        <w:t>–</w:t>
      </w:r>
      <w:r w:rsidR="00994CB4" w:rsidRPr="00A00F3C">
        <w:t>31</w:t>
      </w:r>
      <w:r w:rsidR="00E330E4">
        <w:t xml:space="preserve"> </w:t>
      </w:r>
      <w:r w:rsidR="00994CB4">
        <w:t>ок</w:t>
      </w:r>
      <w:r w:rsidR="00004BCD">
        <w:t>тября</w:t>
      </w:r>
      <w:r>
        <w:t xml:space="preserve"> 20</w:t>
      </w:r>
      <w:r w:rsidR="00E330E4">
        <w:t>2</w:t>
      </w:r>
      <w:r w:rsidR="00994CB4">
        <w:t>4</w:t>
      </w:r>
      <w:r>
        <w:t xml:space="preserve"> года</w:t>
      </w:r>
    </w:p>
    <w:p w:rsidR="009268B9" w:rsidRPr="0000097F" w:rsidRDefault="001E365E">
      <w:pPr>
        <w:jc w:val="center"/>
        <w:rPr>
          <w:b/>
        </w:rPr>
      </w:pPr>
      <w:r>
        <w:rPr>
          <w:b/>
        </w:rPr>
        <w:t>Втор</w:t>
      </w:r>
      <w:r w:rsidR="005D01EC" w:rsidRPr="0000097F">
        <w:rPr>
          <w:b/>
        </w:rPr>
        <w:t>ое информационное сообщение</w:t>
      </w:r>
    </w:p>
    <w:p w:rsidR="009268B9" w:rsidRDefault="009268B9">
      <w:pPr>
        <w:jc w:val="center"/>
      </w:pPr>
    </w:p>
    <w:p w:rsidR="0000097F" w:rsidRDefault="005D01EC" w:rsidP="000D579C">
      <w:pPr>
        <w:pStyle w:val="a6"/>
        <w:shd w:val="clear" w:color="auto" w:fill="FFFFFF"/>
        <w:spacing w:before="240" w:after="240"/>
        <w:ind w:firstLine="450"/>
        <w:jc w:val="both"/>
      </w:pPr>
      <w:r>
        <w:t xml:space="preserve">С </w:t>
      </w:r>
      <w:r w:rsidR="00004BCD">
        <w:t>2</w:t>
      </w:r>
      <w:r w:rsidR="00994CB4">
        <w:t>9</w:t>
      </w:r>
      <w:r w:rsidR="00004BCD">
        <w:t xml:space="preserve"> по </w:t>
      </w:r>
      <w:r w:rsidR="00994CB4">
        <w:t>31</w:t>
      </w:r>
      <w:r w:rsidR="00004BCD">
        <w:t xml:space="preserve"> </w:t>
      </w:r>
      <w:r w:rsidR="00994CB4">
        <w:t>ок</w:t>
      </w:r>
      <w:r w:rsidR="00004BCD">
        <w:t>тября</w:t>
      </w:r>
      <w:r>
        <w:t xml:space="preserve"> 20</w:t>
      </w:r>
      <w:r w:rsidR="00E330E4">
        <w:t>2</w:t>
      </w:r>
      <w:r w:rsidR="00994CB4">
        <w:t>4</w:t>
      </w:r>
      <w:r>
        <w:t xml:space="preserve"> года в Туле на базе Тульского государственного педагогического университета им. Л. Н. Толстого будет проходить </w:t>
      </w:r>
      <w:r w:rsidR="00004BCD">
        <w:rPr>
          <w:b/>
          <w:lang w:val="en-US"/>
        </w:rPr>
        <w:t>X</w:t>
      </w:r>
      <w:r w:rsidR="00D90B40">
        <w:rPr>
          <w:b/>
          <w:lang w:val="en-US"/>
        </w:rPr>
        <w:t>X</w:t>
      </w:r>
      <w:r w:rsidR="00994CB4">
        <w:rPr>
          <w:b/>
          <w:lang w:val="en-US"/>
        </w:rPr>
        <w:t>III</w:t>
      </w:r>
      <w:r w:rsidR="00A00F3C">
        <w:t> </w:t>
      </w:r>
      <w:r w:rsidRPr="00A00F3C">
        <w:rPr>
          <w:b/>
        </w:rPr>
        <w:t>Международная конференция «</w:t>
      </w:r>
      <w:r w:rsidR="00D90B40" w:rsidRPr="00A00F3C">
        <w:rPr>
          <w:b/>
          <w:sz w:val="22"/>
          <w:szCs w:val="22"/>
        </w:rPr>
        <w:t>Алгебра, теория чисел, дискретная геометрия и</w:t>
      </w:r>
      <w:r w:rsidR="00D90B40">
        <w:rPr>
          <w:b/>
          <w:sz w:val="22"/>
          <w:szCs w:val="22"/>
        </w:rPr>
        <w:t xml:space="preserve"> многомасштабное моделирование</w:t>
      </w:r>
      <w:r w:rsidR="00D90B40" w:rsidRPr="000E0C4B">
        <w:rPr>
          <w:b/>
          <w:sz w:val="22"/>
          <w:szCs w:val="22"/>
        </w:rPr>
        <w:t>: современные проблемы</w:t>
      </w:r>
      <w:r w:rsidR="00D90B40">
        <w:rPr>
          <w:b/>
          <w:sz w:val="22"/>
          <w:szCs w:val="22"/>
        </w:rPr>
        <w:t>,</w:t>
      </w:r>
      <w:r w:rsidR="00D90B40" w:rsidRPr="000E0C4B">
        <w:rPr>
          <w:b/>
          <w:sz w:val="22"/>
          <w:szCs w:val="22"/>
        </w:rPr>
        <w:t xml:space="preserve"> приложения</w:t>
      </w:r>
      <w:r w:rsidR="00D90B40">
        <w:rPr>
          <w:b/>
          <w:sz w:val="22"/>
          <w:szCs w:val="22"/>
        </w:rPr>
        <w:t xml:space="preserve"> и проблемы истории</w:t>
      </w:r>
      <w:r>
        <w:t xml:space="preserve">», </w:t>
      </w:r>
      <w:r w:rsidR="00994CB4">
        <w:t xml:space="preserve">посвященная </w:t>
      </w:r>
      <w:r w:rsidR="00994CB4" w:rsidRPr="00C9305B">
        <w:t>8</w:t>
      </w:r>
      <w:r w:rsidR="00994CB4" w:rsidRPr="00A52B35">
        <w:t xml:space="preserve">0-летию </w:t>
      </w:r>
      <w:r w:rsidR="00994CB4" w:rsidRPr="00C9305B">
        <w:t xml:space="preserve">профессора Александра Ивановича Галочкина и 75-летию профессора Владимира Григорьевича </w:t>
      </w:r>
      <w:proofErr w:type="spellStart"/>
      <w:r w:rsidR="00994CB4" w:rsidRPr="00C9305B">
        <w:t>Чирского</w:t>
      </w:r>
      <w:proofErr w:type="spellEnd"/>
      <w:r>
        <w:t>.</w:t>
      </w:r>
    </w:p>
    <w:p w:rsidR="0077261F" w:rsidRPr="00A00F3C" w:rsidRDefault="0077261F" w:rsidP="00A00F3C">
      <w:pPr>
        <w:tabs>
          <w:tab w:val="left" w:pos="960"/>
        </w:tabs>
        <w:spacing w:line="276" w:lineRule="auto"/>
      </w:pPr>
      <w:r>
        <w:rPr>
          <w:b/>
        </w:rPr>
        <w:t xml:space="preserve">Тестовое подключение дистанционных участников </w:t>
      </w:r>
      <w:r w:rsidR="00A00F3C">
        <w:rPr>
          <w:b/>
        </w:rPr>
        <w:t xml:space="preserve">– </w:t>
      </w:r>
      <w:r>
        <w:rPr>
          <w:b/>
        </w:rPr>
        <w:t>28 октября с 17</w:t>
      </w:r>
      <w:r w:rsidR="00A00F3C">
        <w:rPr>
          <w:b/>
        </w:rPr>
        <w:t>.00</w:t>
      </w:r>
      <w:r>
        <w:rPr>
          <w:b/>
        </w:rPr>
        <w:t xml:space="preserve"> до 18.</w:t>
      </w:r>
      <w:r w:rsidR="00A00F3C">
        <w:rPr>
          <w:b/>
        </w:rPr>
        <w:t xml:space="preserve">00 </w:t>
      </w:r>
      <w:r w:rsidR="00A00F3C" w:rsidRPr="00A00F3C">
        <w:t>Ссылка для подключения будет направлена на электронную почту</w:t>
      </w:r>
      <w:r w:rsidR="00A00F3C">
        <w:t>.</w:t>
      </w:r>
    </w:p>
    <w:p w:rsidR="00A00F3C" w:rsidRDefault="00A00F3C" w:rsidP="00F25F1E">
      <w:pPr>
        <w:tabs>
          <w:tab w:val="left" w:pos="960"/>
        </w:tabs>
        <w:spacing w:line="276" w:lineRule="auto"/>
        <w:ind w:left="2716" w:hanging="2716"/>
        <w:rPr>
          <w:b/>
        </w:rPr>
      </w:pPr>
    </w:p>
    <w:p w:rsidR="00004BCD" w:rsidRDefault="00D90B40" w:rsidP="00F25F1E">
      <w:pPr>
        <w:tabs>
          <w:tab w:val="left" w:pos="960"/>
        </w:tabs>
        <w:spacing w:line="276" w:lineRule="auto"/>
        <w:ind w:left="2716" w:hanging="2716"/>
      </w:pPr>
      <w:r>
        <w:rPr>
          <w:b/>
        </w:rPr>
        <w:t>Регистрация</w:t>
      </w:r>
      <w:r w:rsidR="0000097F">
        <w:rPr>
          <w:b/>
        </w:rPr>
        <w:t xml:space="preserve"> участников конференции</w:t>
      </w:r>
      <w:r w:rsidR="00A00F3C">
        <w:rPr>
          <w:b/>
        </w:rPr>
        <w:t xml:space="preserve"> </w:t>
      </w:r>
      <w:r w:rsidR="00004BCD">
        <w:rPr>
          <w:b/>
        </w:rPr>
        <w:t>– 2</w:t>
      </w:r>
      <w:r w:rsidR="00F25F1E">
        <w:rPr>
          <w:b/>
        </w:rPr>
        <w:t>9</w:t>
      </w:r>
      <w:r w:rsidR="00004BCD">
        <w:rPr>
          <w:b/>
        </w:rPr>
        <w:t xml:space="preserve"> </w:t>
      </w:r>
      <w:r w:rsidR="00994CB4">
        <w:rPr>
          <w:b/>
        </w:rPr>
        <w:t>ок</w:t>
      </w:r>
      <w:r w:rsidR="00004BCD" w:rsidRPr="00082DA1">
        <w:rPr>
          <w:b/>
        </w:rPr>
        <w:t>тябр</w:t>
      </w:r>
      <w:r w:rsidR="00004BCD">
        <w:rPr>
          <w:b/>
        </w:rPr>
        <w:t xml:space="preserve">я </w:t>
      </w:r>
      <w:r w:rsidR="00F25F1E">
        <w:rPr>
          <w:b/>
        </w:rPr>
        <w:t>с 9</w:t>
      </w:r>
      <w:r w:rsidR="00A00F3C">
        <w:rPr>
          <w:b/>
        </w:rPr>
        <w:t>.00</w:t>
      </w:r>
      <w:r w:rsidR="00F25F1E">
        <w:rPr>
          <w:b/>
        </w:rPr>
        <w:t xml:space="preserve"> до 10</w:t>
      </w:r>
      <w:r w:rsidR="00004BCD">
        <w:rPr>
          <w:b/>
        </w:rPr>
        <w:t>.</w:t>
      </w:r>
      <w:r w:rsidR="00A00F3C">
        <w:rPr>
          <w:b/>
        </w:rPr>
        <w:t>00</w:t>
      </w:r>
    </w:p>
    <w:p w:rsidR="00A00F3C" w:rsidRDefault="0000097F" w:rsidP="0000097F">
      <w:pPr>
        <w:tabs>
          <w:tab w:val="left" w:pos="960"/>
        </w:tabs>
        <w:spacing w:line="276" w:lineRule="auto"/>
        <w:ind w:left="2716" w:hanging="2716"/>
        <w:jc w:val="both"/>
        <w:rPr>
          <w:b/>
        </w:rPr>
      </w:pPr>
      <w:r>
        <w:rPr>
          <w:b/>
        </w:rPr>
        <w:t xml:space="preserve">Открытие конференции – </w:t>
      </w:r>
      <w:r w:rsidR="00004BCD">
        <w:rPr>
          <w:b/>
        </w:rPr>
        <w:t>2</w:t>
      </w:r>
      <w:r w:rsidR="00F25F1E">
        <w:rPr>
          <w:b/>
        </w:rPr>
        <w:t>9</w:t>
      </w:r>
      <w:r w:rsidR="00004BCD">
        <w:rPr>
          <w:b/>
        </w:rPr>
        <w:t xml:space="preserve"> </w:t>
      </w:r>
      <w:r w:rsidR="00994CB4">
        <w:rPr>
          <w:b/>
        </w:rPr>
        <w:t>ок</w:t>
      </w:r>
      <w:r w:rsidR="00004BCD" w:rsidRPr="00082DA1">
        <w:rPr>
          <w:b/>
        </w:rPr>
        <w:t>тябр</w:t>
      </w:r>
      <w:r w:rsidR="00004BCD">
        <w:rPr>
          <w:b/>
        </w:rPr>
        <w:t>я</w:t>
      </w:r>
      <w:r w:rsidR="00A00F3C">
        <w:rPr>
          <w:b/>
        </w:rPr>
        <w:t xml:space="preserve"> в 10.00</w:t>
      </w:r>
    </w:p>
    <w:p w:rsidR="00595BC3" w:rsidRPr="00A36FCF" w:rsidRDefault="00A00F3C" w:rsidP="00A00F3C">
      <w:pPr>
        <w:tabs>
          <w:tab w:val="left" w:pos="960"/>
        </w:tabs>
        <w:spacing w:line="276" w:lineRule="auto"/>
        <w:jc w:val="both"/>
        <w:rPr>
          <w:b/>
        </w:rPr>
      </w:pPr>
      <w:r>
        <w:rPr>
          <w:b/>
        </w:rPr>
        <w:t>З</w:t>
      </w:r>
      <w:r w:rsidR="00004BCD">
        <w:rPr>
          <w:b/>
        </w:rPr>
        <w:t xml:space="preserve">акрытие – </w:t>
      </w:r>
      <w:r w:rsidR="00994CB4">
        <w:rPr>
          <w:b/>
        </w:rPr>
        <w:t>31</w:t>
      </w:r>
      <w:r w:rsidR="00004BCD">
        <w:rPr>
          <w:b/>
        </w:rPr>
        <w:t xml:space="preserve"> </w:t>
      </w:r>
      <w:r w:rsidR="00994CB4">
        <w:rPr>
          <w:b/>
        </w:rPr>
        <w:t>ок</w:t>
      </w:r>
      <w:r w:rsidR="00004BCD" w:rsidRPr="00082DA1">
        <w:rPr>
          <w:b/>
        </w:rPr>
        <w:t>тябр</w:t>
      </w:r>
      <w:r w:rsidR="00004BCD">
        <w:rPr>
          <w:b/>
        </w:rPr>
        <w:t>я</w:t>
      </w:r>
      <w:r>
        <w:rPr>
          <w:b/>
        </w:rPr>
        <w:t xml:space="preserve"> 2024 г.</w:t>
      </w:r>
      <w:r w:rsidR="0000097F">
        <w:rPr>
          <w:b/>
        </w:rPr>
        <w:t xml:space="preserve"> </w:t>
      </w:r>
    </w:p>
    <w:p w:rsidR="000D579C" w:rsidRPr="000D579C" w:rsidRDefault="000D579C">
      <w:pPr>
        <w:jc w:val="both"/>
      </w:pPr>
    </w:p>
    <w:p w:rsidR="00A00F3C" w:rsidRDefault="0077261F" w:rsidP="00527C16">
      <w:pPr>
        <w:ind w:firstLine="567"/>
        <w:jc w:val="both"/>
      </w:pPr>
      <w:r>
        <w:t xml:space="preserve">В связи с хакерскими атаками на информационные системы </w:t>
      </w:r>
      <w:r w:rsidR="00A00F3C">
        <w:t>У</w:t>
      </w:r>
      <w:r>
        <w:t>ниверситета и санкци</w:t>
      </w:r>
      <w:r w:rsidR="00A00F3C">
        <w:t>ями п</w:t>
      </w:r>
      <w:r>
        <w:t>росьба к участникам со всеми вопросами</w:t>
      </w:r>
      <w:r w:rsidR="00CC6C11">
        <w:t>, в том числе с вопросами проживания в общежитии,</w:t>
      </w:r>
      <w:r>
        <w:t xml:space="preserve"> обращаться к Добровольскому Н</w:t>
      </w:r>
      <w:r w:rsidR="00A00F3C">
        <w:t>иколаю</w:t>
      </w:r>
      <w:r>
        <w:t> Н</w:t>
      </w:r>
      <w:r w:rsidR="00A00F3C">
        <w:t>иколаевичу</w:t>
      </w:r>
      <w:r>
        <w:t xml:space="preserve"> на почту </w:t>
      </w:r>
      <w:hyperlink r:id="rId6" w:history="1">
        <w:r w:rsidRPr="009A7506">
          <w:rPr>
            <w:rStyle w:val="a8"/>
            <w:lang w:val="en-US"/>
          </w:rPr>
          <w:t>nikolai</w:t>
        </w:r>
        <w:r w:rsidRPr="009A7506">
          <w:rPr>
            <w:rStyle w:val="a8"/>
          </w:rPr>
          <w:t>.</w:t>
        </w:r>
        <w:r w:rsidRPr="009A7506">
          <w:rPr>
            <w:rStyle w:val="a8"/>
            <w:lang w:val="en-US"/>
          </w:rPr>
          <w:t>dobrovolsky</w:t>
        </w:r>
        <w:r w:rsidRPr="009A7506">
          <w:rPr>
            <w:rStyle w:val="a8"/>
          </w:rPr>
          <w:t>@</w:t>
        </w:r>
        <w:r w:rsidRPr="009A7506">
          <w:rPr>
            <w:rStyle w:val="a8"/>
            <w:lang w:val="en-US"/>
          </w:rPr>
          <w:t>gmail</w:t>
        </w:r>
        <w:r w:rsidRPr="009A7506">
          <w:rPr>
            <w:rStyle w:val="a8"/>
          </w:rPr>
          <w:t>.</w:t>
        </w:r>
        <w:r w:rsidRPr="009A7506">
          <w:rPr>
            <w:rStyle w:val="a8"/>
            <w:lang w:val="en-US"/>
          </w:rPr>
          <w:t>com</w:t>
        </w:r>
      </w:hyperlink>
      <w:r>
        <w:t xml:space="preserve"> или в </w:t>
      </w:r>
      <w:proofErr w:type="spellStart"/>
      <w:r>
        <w:t>Телеграм</w:t>
      </w:r>
      <w:proofErr w:type="spellEnd"/>
      <w:r>
        <w:t xml:space="preserve"> по телефону </w:t>
      </w:r>
      <w:r w:rsidRPr="0077261F">
        <w:t xml:space="preserve">+79065327314. </w:t>
      </w:r>
    </w:p>
    <w:p w:rsidR="00A00F3C" w:rsidRDefault="00A00F3C" w:rsidP="00527C16">
      <w:pPr>
        <w:ind w:firstLine="567"/>
        <w:jc w:val="both"/>
      </w:pPr>
    </w:p>
    <w:p w:rsidR="00A00F3C" w:rsidRDefault="0077261F" w:rsidP="00527C16">
      <w:pPr>
        <w:ind w:firstLine="567"/>
        <w:jc w:val="both"/>
      </w:pPr>
      <w:r w:rsidRPr="00CC6C11">
        <w:rPr>
          <w:b/>
        </w:rPr>
        <w:t>Тезисы</w:t>
      </w:r>
      <w:r w:rsidR="00A00F3C" w:rsidRPr="00CC6C11">
        <w:rPr>
          <w:b/>
        </w:rPr>
        <w:t>,</w:t>
      </w:r>
      <w:r>
        <w:t xml:space="preserve"> </w:t>
      </w:r>
      <w:r w:rsidR="00CC6C11">
        <w:t>от</w:t>
      </w:r>
      <w:r w:rsidR="00A00F3C">
        <w:t>правленные вами</w:t>
      </w:r>
      <w:r>
        <w:t xml:space="preserve"> на почту конференции</w:t>
      </w:r>
      <w:r w:rsidR="00A00F3C">
        <w:t>, просим</w:t>
      </w:r>
      <w:r>
        <w:t xml:space="preserve"> повторно </w:t>
      </w:r>
      <w:r w:rsidR="00CC6C11">
        <w:t>направить</w:t>
      </w:r>
      <w:bookmarkStart w:id="0" w:name="_GoBack"/>
      <w:bookmarkEnd w:id="0"/>
      <w:r>
        <w:t xml:space="preserve"> Родионову А. В. на почту </w:t>
      </w:r>
      <w:hyperlink r:id="rId7" w:history="1">
        <w:r w:rsidRPr="009A7506">
          <w:rPr>
            <w:rStyle w:val="a8"/>
          </w:rPr>
          <w:t>confthesis@mail.ru</w:t>
        </w:r>
      </w:hyperlink>
      <w:r w:rsidR="00D16445">
        <w:t xml:space="preserve"> </w:t>
      </w:r>
    </w:p>
    <w:p w:rsidR="00A00F3C" w:rsidRDefault="00A00F3C" w:rsidP="00527C16">
      <w:pPr>
        <w:ind w:firstLine="567"/>
        <w:jc w:val="both"/>
      </w:pPr>
    </w:p>
    <w:p w:rsidR="00D16445" w:rsidRDefault="00A00F3C" w:rsidP="00527C16">
      <w:pPr>
        <w:ind w:firstLine="567"/>
        <w:jc w:val="both"/>
      </w:pPr>
      <w:r w:rsidRPr="00CC6C11">
        <w:rPr>
          <w:b/>
        </w:rPr>
        <w:t>Копии квитанций</w:t>
      </w:r>
      <w:r w:rsidR="00D16445" w:rsidRPr="00CC6C11">
        <w:rPr>
          <w:b/>
        </w:rPr>
        <w:t xml:space="preserve"> об оплате оргвзнос</w:t>
      </w:r>
      <w:r w:rsidRPr="00CC6C11">
        <w:rPr>
          <w:b/>
        </w:rPr>
        <w:t>а</w:t>
      </w:r>
      <w:r w:rsidR="00D16445">
        <w:t xml:space="preserve"> </w:t>
      </w:r>
      <w:r>
        <w:t>просим направить</w:t>
      </w:r>
      <w:r w:rsidR="00D16445">
        <w:t xml:space="preserve"> на почту </w:t>
      </w:r>
      <w:proofErr w:type="spellStart"/>
      <w:r w:rsidR="00D16445">
        <w:t>Раровой</w:t>
      </w:r>
      <w:proofErr w:type="spellEnd"/>
      <w:r w:rsidR="00D16445">
        <w:t xml:space="preserve"> Е. М. </w:t>
      </w:r>
      <w:hyperlink r:id="rId8" w:history="1">
        <w:r w:rsidR="00D16445" w:rsidRPr="009A7506">
          <w:rPr>
            <w:rStyle w:val="a8"/>
          </w:rPr>
          <w:t>rarova.alena@yandex.ru</w:t>
        </w:r>
      </w:hyperlink>
    </w:p>
    <w:p w:rsidR="00D16445" w:rsidRDefault="00D16445" w:rsidP="00527C16">
      <w:pPr>
        <w:ind w:firstLine="567"/>
        <w:jc w:val="both"/>
      </w:pPr>
    </w:p>
    <w:p w:rsidR="009268B9" w:rsidRPr="00DA1EAE" w:rsidRDefault="009268B9">
      <w:pPr>
        <w:jc w:val="both"/>
      </w:pPr>
    </w:p>
    <w:p w:rsidR="004F6A32" w:rsidRDefault="004F6A32">
      <w:pPr>
        <w:ind w:firstLine="540"/>
        <w:jc w:val="both"/>
      </w:pPr>
    </w:p>
    <w:p w:rsidR="009268B9" w:rsidRDefault="005D01EC">
      <w:pPr>
        <w:jc w:val="both"/>
        <w:rPr>
          <w:b/>
        </w:rPr>
      </w:pPr>
      <w:r>
        <w:rPr>
          <w:b/>
        </w:rPr>
        <w:t>Председатель программного комитета</w:t>
      </w:r>
    </w:p>
    <w:p w:rsidR="00D16445" w:rsidRDefault="004F6A32">
      <w:pPr>
        <w:jc w:val="both"/>
        <w:rPr>
          <w:b/>
        </w:rPr>
      </w:pPr>
      <w:r>
        <w:rPr>
          <w:b/>
          <w:lang w:val="en-US"/>
        </w:rPr>
        <w:t>X</w:t>
      </w:r>
      <w:r w:rsidR="00F0391D">
        <w:rPr>
          <w:b/>
          <w:lang w:val="en-US"/>
        </w:rPr>
        <w:t>X</w:t>
      </w:r>
      <w:r w:rsidR="00A00F3C">
        <w:rPr>
          <w:b/>
          <w:lang w:val="en-US"/>
        </w:rPr>
        <w:t>III</w:t>
      </w:r>
      <w:r w:rsidR="005D01EC">
        <w:rPr>
          <w:b/>
        </w:rPr>
        <w:t xml:space="preserve"> Международной конференции                                                           В. Н. </w:t>
      </w:r>
      <w:proofErr w:type="spellStart"/>
      <w:r w:rsidR="005D01EC">
        <w:rPr>
          <w:b/>
        </w:rPr>
        <w:t>Чубариков</w:t>
      </w:r>
      <w:proofErr w:type="spellEnd"/>
    </w:p>
    <w:p w:rsidR="00D16445" w:rsidRDefault="00D16445">
      <w:pPr>
        <w:suppressAutoHyphens w:val="0"/>
        <w:rPr>
          <w:b/>
        </w:rPr>
      </w:pPr>
      <w:r>
        <w:rPr>
          <w:b/>
        </w:rPr>
        <w:br w:type="page"/>
      </w:r>
    </w:p>
    <w:p w:rsidR="00D16445" w:rsidRDefault="00D16445" w:rsidP="00D16445">
      <w:pPr>
        <w:jc w:val="center"/>
      </w:pPr>
      <w:r>
        <w:rPr>
          <w:b/>
          <w:sz w:val="22"/>
        </w:rPr>
        <w:lastRenderedPageBreak/>
        <w:t>Банковские реквизиты:</w:t>
      </w:r>
    </w:p>
    <w:p w:rsidR="00D16445" w:rsidRDefault="00D16445" w:rsidP="00D16445">
      <w:pPr>
        <w:rPr>
          <w:b/>
          <w:sz w:val="22"/>
        </w:rPr>
      </w:pPr>
    </w:p>
    <w:p w:rsidR="00D16445" w:rsidRDefault="00D16445" w:rsidP="00D16445">
      <w:pPr>
        <w:ind w:right="-302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</w:r>
    </w:p>
    <w:p w:rsidR="00D16445" w:rsidRDefault="00D16445" w:rsidP="00D16445">
      <w:pPr>
        <w:ind w:right="-302"/>
        <w:jc w:val="center"/>
        <w:rPr>
          <w:b/>
          <w:sz w:val="22"/>
        </w:rPr>
      </w:pPr>
      <w:r>
        <w:rPr>
          <w:b/>
          <w:sz w:val="22"/>
        </w:rPr>
        <w:t>Сокращенное наименование: ТГПУ им. Л.Н. Толстого</w:t>
      </w:r>
    </w:p>
    <w:p w:rsidR="00D16445" w:rsidRDefault="00D16445" w:rsidP="00D16445">
      <w:pPr>
        <w:ind w:right="-302"/>
        <w:rPr>
          <w:b/>
          <w:sz w:val="22"/>
        </w:rPr>
      </w:pPr>
    </w:p>
    <w:p w:rsidR="00D16445" w:rsidRDefault="00D16445" w:rsidP="00D16445">
      <w:pPr>
        <w:ind w:right="-302"/>
        <w:rPr>
          <w:b/>
          <w:sz w:val="22"/>
        </w:rPr>
      </w:pPr>
      <w:r>
        <w:rPr>
          <w:b/>
          <w:sz w:val="22"/>
        </w:rPr>
        <w:t xml:space="preserve">ИНН 7107030811 </w:t>
      </w:r>
      <w:r>
        <w:rPr>
          <w:b/>
          <w:sz w:val="22"/>
        </w:rPr>
        <w:tab/>
        <w:t>КПП 710701001</w:t>
      </w:r>
    </w:p>
    <w:p w:rsidR="00D16445" w:rsidRDefault="00D16445" w:rsidP="00D16445">
      <w:pPr>
        <w:ind w:right="-302"/>
        <w:rPr>
          <w:b/>
          <w:sz w:val="22"/>
        </w:rPr>
      </w:pPr>
      <w:r>
        <w:rPr>
          <w:b/>
          <w:sz w:val="22"/>
        </w:rPr>
        <w:t>ПОЛУЧАТЕЛЬ</w:t>
      </w:r>
      <w:r>
        <w:rPr>
          <w:b/>
          <w:sz w:val="22"/>
        </w:rPr>
        <w:tab/>
        <w:t>УФК ПО ТУЛЬСКОЙ ОБЛАСТИ (ТГПУ им. Л.Н. Толстого л/с 20666X23060)</w:t>
      </w:r>
    </w:p>
    <w:p w:rsidR="00D16445" w:rsidRDefault="00D16445" w:rsidP="00D16445">
      <w:pPr>
        <w:ind w:right="-302"/>
        <w:rPr>
          <w:b/>
          <w:sz w:val="22"/>
        </w:rPr>
      </w:pPr>
      <w:r>
        <w:rPr>
          <w:b/>
          <w:sz w:val="22"/>
        </w:rPr>
        <w:t xml:space="preserve">Р/с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03214643000000016600</w:t>
      </w:r>
      <w:r>
        <w:rPr>
          <w:b/>
          <w:sz w:val="22"/>
        </w:rPr>
        <w:t xml:space="preserve"> К/с 40102810445370000059</w:t>
      </w:r>
    </w:p>
    <w:p w:rsidR="00D16445" w:rsidRDefault="00D16445" w:rsidP="00D16445">
      <w:pPr>
        <w:ind w:right="-302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ОТДЕЛЕНИЕ ТУЛА БАНКА РОССИИ//УФК по Тульской области г. Тула </w:t>
      </w:r>
      <w:r>
        <w:rPr>
          <w:b/>
          <w:sz w:val="22"/>
        </w:rPr>
        <w:tab/>
        <w:t xml:space="preserve">БИК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017003983</w:t>
      </w:r>
    </w:p>
    <w:p w:rsidR="00D16445" w:rsidRDefault="00D16445" w:rsidP="00D16445">
      <w:pPr>
        <w:ind w:right="-302"/>
        <w:rPr>
          <w:b/>
          <w:sz w:val="22"/>
        </w:rPr>
      </w:pPr>
      <w:r>
        <w:rPr>
          <w:b/>
          <w:sz w:val="22"/>
        </w:rPr>
        <w:t>ОКПО 02080121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ОКТМО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70701000</w:t>
      </w:r>
      <w:r>
        <w:rPr>
          <w:b/>
          <w:sz w:val="22"/>
        </w:rPr>
        <w:tab/>
        <w:t>ОГРН 1027100979674</w:t>
      </w:r>
    </w:p>
    <w:p w:rsidR="00D16445" w:rsidRDefault="00D16445" w:rsidP="00D16445">
      <w:pPr>
        <w:ind w:right="-302"/>
        <w:rPr>
          <w:b/>
          <w:sz w:val="22"/>
        </w:rPr>
      </w:pPr>
      <w:r>
        <w:rPr>
          <w:b/>
          <w:sz w:val="22"/>
        </w:rPr>
        <w:t>Адрес: 300026, г. Тула, пр. Ленина, 125. Факс: (4872) 65-78-07. Телефон: (4872) 35-91-62</w:t>
      </w:r>
    </w:p>
    <w:p w:rsidR="00D16445" w:rsidRDefault="00D16445" w:rsidP="00D16445">
      <w:pPr>
        <w:ind w:right="-302"/>
        <w:rPr>
          <w:b/>
          <w:sz w:val="22"/>
        </w:rPr>
      </w:pPr>
      <w:r>
        <w:rPr>
          <w:b/>
          <w:sz w:val="22"/>
        </w:rPr>
        <w:t>E-</w:t>
      </w:r>
      <w:proofErr w:type="spellStart"/>
      <w:r>
        <w:rPr>
          <w:b/>
          <w:sz w:val="22"/>
        </w:rPr>
        <w:t>mail</w:t>
      </w:r>
      <w:proofErr w:type="spellEnd"/>
      <w:r>
        <w:rPr>
          <w:b/>
          <w:sz w:val="22"/>
        </w:rPr>
        <w:t>: info@tsput.ru. Сайт: http://tsput.ru</w:t>
      </w:r>
    </w:p>
    <w:p w:rsidR="00D16445" w:rsidRDefault="00D16445" w:rsidP="00D16445">
      <w:pPr>
        <w:ind w:right="-302"/>
        <w:rPr>
          <w:b/>
          <w:sz w:val="22"/>
        </w:rPr>
      </w:pPr>
    </w:p>
    <w:p w:rsidR="00D16445" w:rsidRDefault="00D16445" w:rsidP="00D16445">
      <w:pPr>
        <w:ind w:right="-302"/>
        <w:rPr>
          <w:b/>
          <w:sz w:val="22"/>
        </w:rPr>
      </w:pPr>
      <w:r>
        <w:rPr>
          <w:b/>
          <w:sz w:val="22"/>
        </w:rPr>
        <w:t>ДОПОЛНИТЕЛЬНО</w:t>
      </w:r>
    </w:p>
    <w:p w:rsidR="00D16445" w:rsidRDefault="00D16445" w:rsidP="00D16445">
      <w:pPr>
        <w:ind w:right="-302"/>
        <w:rPr>
          <w:sz w:val="22"/>
        </w:rPr>
      </w:pPr>
      <w:r>
        <w:rPr>
          <w:b/>
          <w:sz w:val="22"/>
        </w:rPr>
        <w:t xml:space="preserve">КБК </w:t>
      </w:r>
      <w:r>
        <w:rPr>
          <w:sz w:val="22"/>
        </w:rPr>
        <w:t xml:space="preserve">00000000000000000130 Доходы, получаемые от платной образовательной деятельности, оргвзнос за участие в </w:t>
      </w:r>
      <w:r>
        <w:rPr>
          <w:sz w:val="22"/>
          <w:lang w:val="en-US"/>
        </w:rPr>
        <w:t>XXIII</w:t>
      </w:r>
      <w:r>
        <w:rPr>
          <w:sz w:val="22"/>
        </w:rPr>
        <w:t xml:space="preserve"> Международной конференции «</w:t>
      </w:r>
      <w:r>
        <w:t>Алгебра, теория чисел, дискретная геометрия и многомасштабное моделирование: современные проблемы, приложения и проблемы истории</w:t>
      </w:r>
      <w:r>
        <w:rPr>
          <w:sz w:val="22"/>
        </w:rPr>
        <w:t>»</w:t>
      </w:r>
    </w:p>
    <w:p w:rsidR="00D16445" w:rsidRDefault="00D16445">
      <w:pPr>
        <w:jc w:val="both"/>
        <w:rPr>
          <w:b/>
        </w:rPr>
      </w:pPr>
    </w:p>
    <w:p w:rsidR="00B408F0" w:rsidRDefault="00B408F0" w:rsidP="00437D1B">
      <w:pPr>
        <w:pageBreakBefore/>
        <w:jc w:val="center"/>
        <w:rPr>
          <w:b/>
          <w:sz w:val="22"/>
        </w:rPr>
      </w:pPr>
      <w:r>
        <w:rPr>
          <w:b/>
          <w:sz w:val="22"/>
        </w:rPr>
        <w:lastRenderedPageBreak/>
        <w:t>Банковские реквизиты:</w:t>
      </w:r>
    </w:p>
    <w:p w:rsidR="00B408F0" w:rsidRDefault="00B408F0" w:rsidP="00B408F0">
      <w:pPr>
        <w:rPr>
          <w:b/>
          <w:sz w:val="22"/>
        </w:rPr>
      </w:pPr>
    </w:p>
    <w:p w:rsidR="00B408F0" w:rsidRDefault="00B408F0" w:rsidP="00B408F0">
      <w:pPr>
        <w:ind w:right="-302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</w:r>
    </w:p>
    <w:p w:rsidR="00B408F0" w:rsidRDefault="00B408F0" w:rsidP="00B408F0">
      <w:pPr>
        <w:ind w:right="-302"/>
        <w:jc w:val="center"/>
        <w:rPr>
          <w:b/>
          <w:sz w:val="22"/>
        </w:rPr>
      </w:pPr>
      <w:r>
        <w:rPr>
          <w:b/>
          <w:sz w:val="22"/>
        </w:rPr>
        <w:t>Сокращенное наименование: ТГПУ им. Л.Н. Толстого</w:t>
      </w:r>
    </w:p>
    <w:p w:rsidR="00B408F0" w:rsidRDefault="00B408F0" w:rsidP="00B408F0">
      <w:pPr>
        <w:ind w:right="-302"/>
        <w:rPr>
          <w:b/>
          <w:sz w:val="22"/>
        </w:rPr>
      </w:pPr>
    </w:p>
    <w:p w:rsidR="00A36FCF" w:rsidRDefault="00A36FCF" w:rsidP="00A36FCF">
      <w:pPr>
        <w:ind w:right="-302"/>
        <w:rPr>
          <w:b/>
          <w:sz w:val="22"/>
        </w:rPr>
      </w:pPr>
      <w:r>
        <w:rPr>
          <w:b/>
          <w:sz w:val="22"/>
        </w:rPr>
        <w:t xml:space="preserve">ИНН 7107030811 </w:t>
      </w:r>
      <w:r>
        <w:rPr>
          <w:b/>
          <w:sz w:val="22"/>
        </w:rPr>
        <w:tab/>
        <w:t>КПП 710701001</w:t>
      </w:r>
    </w:p>
    <w:p w:rsidR="00A36FCF" w:rsidRDefault="00A36FCF" w:rsidP="00A36FCF">
      <w:pPr>
        <w:ind w:right="-302"/>
        <w:rPr>
          <w:b/>
          <w:sz w:val="22"/>
        </w:rPr>
      </w:pPr>
      <w:r>
        <w:rPr>
          <w:b/>
          <w:sz w:val="22"/>
        </w:rPr>
        <w:t>ПОЛУЧАТЕЛЬ</w:t>
      </w:r>
      <w:r>
        <w:rPr>
          <w:b/>
          <w:sz w:val="22"/>
        </w:rPr>
        <w:tab/>
        <w:t>УФК ПО ТУЛЬСКОЙ ОБЛАСТИ (ТГПУ им. Л.Н. Толстого л/с 20666X23060)</w:t>
      </w:r>
    </w:p>
    <w:p w:rsidR="00A36FCF" w:rsidRDefault="00A36FCF" w:rsidP="00A36FCF">
      <w:pPr>
        <w:ind w:right="-302"/>
        <w:rPr>
          <w:b/>
          <w:sz w:val="22"/>
        </w:rPr>
      </w:pPr>
      <w:r>
        <w:rPr>
          <w:b/>
          <w:sz w:val="22"/>
        </w:rPr>
        <w:t xml:space="preserve">Р/с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03214643000000016600</w:t>
      </w:r>
      <w:r>
        <w:rPr>
          <w:b/>
          <w:sz w:val="22"/>
        </w:rPr>
        <w:t xml:space="preserve"> К/с 40102810445370000059</w:t>
      </w:r>
    </w:p>
    <w:p w:rsidR="00A36FCF" w:rsidRDefault="00A36FCF" w:rsidP="00A36FCF">
      <w:pPr>
        <w:ind w:right="-302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ОТДЕЛЕНИЕ ТУЛА БАНКА РОССИИ//УФК по Тульской области г. Тула </w:t>
      </w:r>
      <w:r>
        <w:rPr>
          <w:b/>
          <w:sz w:val="22"/>
        </w:rPr>
        <w:tab/>
        <w:t xml:space="preserve">БИК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017003983</w:t>
      </w:r>
    </w:p>
    <w:p w:rsidR="00A36FCF" w:rsidRDefault="00A36FCF" w:rsidP="00A36FCF">
      <w:pPr>
        <w:ind w:right="-302"/>
        <w:rPr>
          <w:b/>
          <w:sz w:val="22"/>
        </w:rPr>
      </w:pPr>
      <w:r>
        <w:rPr>
          <w:b/>
          <w:sz w:val="22"/>
        </w:rPr>
        <w:t>ОКПО 02080121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ОКТМО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70701000</w:t>
      </w:r>
      <w:r>
        <w:rPr>
          <w:b/>
          <w:sz w:val="22"/>
        </w:rPr>
        <w:tab/>
        <w:t>ОГРН 1027100979674</w:t>
      </w:r>
    </w:p>
    <w:p w:rsidR="00A36FCF" w:rsidRDefault="00A36FCF" w:rsidP="00A36FCF">
      <w:pPr>
        <w:ind w:right="-302"/>
        <w:rPr>
          <w:b/>
          <w:sz w:val="22"/>
        </w:rPr>
      </w:pPr>
    </w:p>
    <w:p w:rsidR="004F6A32" w:rsidRDefault="004F6A32" w:rsidP="004F6A32">
      <w:pPr>
        <w:ind w:right="-302"/>
        <w:rPr>
          <w:b/>
          <w:sz w:val="22"/>
        </w:rPr>
      </w:pPr>
      <w:r>
        <w:rPr>
          <w:b/>
          <w:sz w:val="22"/>
        </w:rPr>
        <w:t>ДОПОЛНИТЕЛЬНО</w:t>
      </w:r>
    </w:p>
    <w:p w:rsidR="00B408F0" w:rsidRDefault="004F6A32" w:rsidP="004F6A32">
      <w:pPr>
        <w:ind w:right="-302"/>
        <w:rPr>
          <w:sz w:val="22"/>
        </w:rPr>
      </w:pPr>
      <w:r>
        <w:rPr>
          <w:b/>
          <w:sz w:val="22"/>
        </w:rPr>
        <w:t xml:space="preserve">КБК </w:t>
      </w:r>
      <w:r>
        <w:rPr>
          <w:sz w:val="22"/>
        </w:rPr>
        <w:t xml:space="preserve">00000000000000000130 </w:t>
      </w:r>
      <w:r w:rsidR="00B408F0">
        <w:rPr>
          <w:sz w:val="22"/>
        </w:rPr>
        <w:t xml:space="preserve">Доходы, получаемые от платной образовательной деятельности, оргвзнос за участие в </w:t>
      </w:r>
      <w:r>
        <w:rPr>
          <w:sz w:val="22"/>
          <w:lang w:val="en-US"/>
        </w:rPr>
        <w:t>X</w:t>
      </w:r>
      <w:r w:rsidR="0065777F">
        <w:rPr>
          <w:sz w:val="22"/>
          <w:lang w:val="en-US"/>
        </w:rPr>
        <w:t>X</w:t>
      </w:r>
      <w:r w:rsidR="00B408F0">
        <w:rPr>
          <w:sz w:val="22"/>
        </w:rPr>
        <w:t xml:space="preserve"> Международной конференции «</w:t>
      </w:r>
      <w:r w:rsidR="00B408F0">
        <w:t xml:space="preserve">Алгебра, теория </w:t>
      </w:r>
      <w:r w:rsidR="0065777F">
        <w:t>чисел, дискретная</w:t>
      </w:r>
      <w:r w:rsidR="00B408F0">
        <w:t xml:space="preserve"> геометрия</w:t>
      </w:r>
      <w:r w:rsidR="0065777F" w:rsidRPr="0065777F">
        <w:t xml:space="preserve"> и многомасштабное моделирование</w:t>
      </w:r>
      <w:r w:rsidR="00B408F0">
        <w:t>: современные проблемы, приложения и проблемы истории</w:t>
      </w:r>
      <w:r w:rsidR="00B408F0">
        <w:rPr>
          <w:sz w:val="22"/>
        </w:rPr>
        <w:t>».</w:t>
      </w:r>
    </w:p>
    <w:p w:rsidR="00BB0DB4" w:rsidRDefault="00BB0DB4" w:rsidP="00B408F0">
      <w:pPr>
        <w:ind w:right="-302"/>
        <w:rPr>
          <w:sz w:val="22"/>
        </w:rPr>
      </w:pPr>
    </w:p>
    <w:p w:rsidR="00BB0DB4" w:rsidRDefault="00BB0DB4" w:rsidP="00B408F0">
      <w:pPr>
        <w:ind w:right="-302"/>
        <w:rPr>
          <w:sz w:val="22"/>
        </w:rPr>
      </w:pPr>
    </w:p>
    <w:p w:rsidR="00BB0DB4" w:rsidRDefault="00BB0DB4" w:rsidP="00B408F0">
      <w:pPr>
        <w:ind w:right="-302"/>
        <w:rPr>
          <w:sz w:val="22"/>
        </w:rPr>
      </w:pPr>
    </w:p>
    <w:p w:rsidR="00BB0DB4" w:rsidRPr="00BB0DB4" w:rsidRDefault="00BB0DB4" w:rsidP="00B408F0">
      <w:pPr>
        <w:ind w:right="-302"/>
        <w:rPr>
          <w:b/>
          <w:sz w:val="22"/>
        </w:rPr>
      </w:pPr>
      <w:r>
        <w:rPr>
          <w:b/>
          <w:sz w:val="22"/>
        </w:rPr>
        <w:t>Приложение 1.</w:t>
      </w:r>
    </w:p>
    <w:p w:rsidR="00BB0DB4" w:rsidRDefault="00BB0DB4" w:rsidP="00B408F0">
      <w:pPr>
        <w:ind w:right="-302"/>
        <w:rPr>
          <w:sz w:val="22"/>
        </w:rPr>
      </w:pPr>
    </w:p>
    <w:p w:rsidR="00BB0DB4" w:rsidRDefault="00BB0DB4" w:rsidP="00B408F0">
      <w:pPr>
        <w:ind w:right="-302"/>
        <w:rPr>
          <w:sz w:val="22"/>
        </w:rPr>
      </w:pPr>
    </w:p>
    <w:p w:rsidR="00BB0DB4" w:rsidRDefault="00BB0DB4" w:rsidP="00B408F0">
      <w:pPr>
        <w:ind w:right="-302"/>
        <w:rPr>
          <w:sz w:val="22"/>
        </w:rPr>
      </w:pPr>
    </w:p>
    <w:p w:rsidR="00BB0DB4" w:rsidRDefault="00BB0DB4" w:rsidP="00B408F0">
      <w:pPr>
        <w:ind w:right="-302"/>
      </w:pPr>
    </w:p>
    <w:tbl>
      <w:tblPr>
        <w:tblStyle w:val="aa"/>
        <w:tblW w:w="4884" w:type="pct"/>
        <w:tblLook w:val="04A0" w:firstRow="1" w:lastRow="0" w:firstColumn="1" w:lastColumn="0" w:noHBand="0" w:noVBand="1"/>
      </w:tblPr>
      <w:tblGrid>
        <w:gridCol w:w="4056"/>
        <w:gridCol w:w="5293"/>
      </w:tblGrid>
      <w:tr w:rsidR="00BB0DB4" w:rsidTr="005E3FE7">
        <w:tc>
          <w:tcPr>
            <w:tcW w:w="216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0DB4" w:rsidRDefault="00BB0DB4" w:rsidP="005E3FE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B4" w:rsidRPr="00A86EA4" w:rsidRDefault="00BB0DB4" w:rsidP="005E3FE7">
            <w:pPr>
              <w:jc w:val="center"/>
              <w:rPr>
                <w:sz w:val="20"/>
              </w:rPr>
            </w:pPr>
            <w:r w:rsidRPr="00A86EA4">
              <w:rPr>
                <w:sz w:val="20"/>
              </w:rPr>
              <w:t xml:space="preserve">Ф.И.О. </w:t>
            </w:r>
            <w:r>
              <w:rPr>
                <w:sz w:val="20"/>
              </w:rPr>
              <w:t>А</w:t>
            </w:r>
            <w:r w:rsidRPr="00A86EA4">
              <w:rPr>
                <w:sz w:val="20"/>
              </w:rPr>
              <w:t>втора</w:t>
            </w:r>
          </w:p>
          <w:p w:rsidR="00BB0DB4" w:rsidRDefault="00BB0DB4" w:rsidP="005E3FE7">
            <w:pPr>
              <w:jc w:val="center"/>
              <w:rPr>
                <w:b/>
              </w:rPr>
            </w:pPr>
          </w:p>
        </w:tc>
      </w:tr>
      <w:tr w:rsidR="00BB0DB4" w:rsidTr="005E3FE7">
        <w:tc>
          <w:tcPr>
            <w:tcW w:w="216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B0DB4" w:rsidRDefault="00BB0DB4" w:rsidP="005E3FE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B4" w:rsidRPr="00BE1EE5" w:rsidRDefault="00BB0DB4" w:rsidP="005E3FE7">
            <w:pPr>
              <w:tabs>
                <w:tab w:val="left" w:pos="824"/>
              </w:tabs>
              <w:jc w:val="center"/>
              <w:rPr>
                <w:sz w:val="20"/>
              </w:rPr>
            </w:pPr>
            <w:r w:rsidRPr="00BE1EE5">
              <w:rPr>
                <w:sz w:val="20"/>
              </w:rPr>
              <w:t>адрес, контактный телефон</w:t>
            </w:r>
          </w:p>
          <w:p w:rsidR="00BB0DB4" w:rsidRDefault="00BB0DB4" w:rsidP="005E3FE7">
            <w:pPr>
              <w:jc w:val="center"/>
              <w:rPr>
                <w:b/>
              </w:rPr>
            </w:pPr>
          </w:p>
        </w:tc>
      </w:tr>
      <w:tr w:rsidR="00BB0DB4" w:rsidTr="005E3FE7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:rsidR="00BB0DB4" w:rsidRDefault="00BB0DB4" w:rsidP="005E3FE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B4" w:rsidRPr="00BE1EE5" w:rsidRDefault="00BB0DB4" w:rsidP="005E3FE7">
            <w:pPr>
              <w:tabs>
                <w:tab w:val="left" w:pos="824"/>
              </w:tabs>
              <w:jc w:val="center"/>
              <w:rPr>
                <w:sz w:val="20"/>
              </w:rPr>
            </w:pPr>
            <w:r w:rsidRPr="00BE1EE5">
              <w:rPr>
                <w:sz w:val="20"/>
              </w:rPr>
              <w:t>паспорт: серия, номер</w:t>
            </w:r>
            <w:r>
              <w:rPr>
                <w:sz w:val="20"/>
              </w:rPr>
              <w:t>,</w:t>
            </w:r>
            <w:r w:rsidRPr="00BE1EE5">
              <w:rPr>
                <w:sz w:val="20"/>
              </w:rPr>
              <w:t xml:space="preserve"> кем и когда выдан</w:t>
            </w:r>
          </w:p>
          <w:p w:rsidR="00BB0DB4" w:rsidRPr="00A86EA4" w:rsidRDefault="00BB0DB4" w:rsidP="005E3FE7">
            <w:pPr>
              <w:tabs>
                <w:tab w:val="left" w:pos="824"/>
              </w:tabs>
              <w:jc w:val="center"/>
            </w:pPr>
          </w:p>
        </w:tc>
      </w:tr>
      <w:tr w:rsidR="00BB0DB4" w:rsidTr="005E3FE7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:rsidR="00BB0DB4" w:rsidRDefault="00BB0DB4" w:rsidP="005E3FE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B4" w:rsidRPr="002653AF" w:rsidRDefault="00BB0DB4" w:rsidP="005E3FE7">
            <w:pPr>
              <w:tabs>
                <w:tab w:val="left" w:pos="824"/>
              </w:tabs>
              <w:jc w:val="center"/>
            </w:pPr>
          </w:p>
        </w:tc>
      </w:tr>
      <w:tr w:rsidR="00BB0DB4" w:rsidTr="005E3FE7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:rsidR="00BB0DB4" w:rsidRDefault="00BB0DB4" w:rsidP="005E3FE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B4" w:rsidRPr="002653AF" w:rsidRDefault="00BB0DB4" w:rsidP="005E3FE7">
            <w:pPr>
              <w:tabs>
                <w:tab w:val="left" w:pos="824"/>
              </w:tabs>
              <w:jc w:val="center"/>
            </w:pPr>
          </w:p>
        </w:tc>
      </w:tr>
    </w:tbl>
    <w:p w:rsidR="00BB0DB4" w:rsidRDefault="00BB0DB4" w:rsidP="00BB0DB4">
      <w:pPr>
        <w:tabs>
          <w:tab w:val="left" w:pos="824"/>
        </w:tabs>
        <w:jc w:val="center"/>
        <w:rPr>
          <w:b/>
        </w:rPr>
      </w:pPr>
      <w:r w:rsidRPr="00BE1EE5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</w:t>
      </w:r>
    </w:p>
    <w:p w:rsidR="00BB0DB4" w:rsidRPr="00BC595B" w:rsidRDefault="00BB0DB4" w:rsidP="00BB0DB4">
      <w:pPr>
        <w:jc w:val="center"/>
        <w:rPr>
          <w:b/>
        </w:rPr>
      </w:pPr>
      <w:r w:rsidRPr="00BC595B">
        <w:rPr>
          <w:b/>
        </w:rPr>
        <w:t>Заявление о передаче неисключительного права на произведение</w:t>
      </w:r>
    </w:p>
    <w:p w:rsidR="00BB0DB4" w:rsidRDefault="00BB0DB4" w:rsidP="00BB0DB4"/>
    <w:p w:rsidR="00BB0DB4" w:rsidRDefault="00BB0DB4" w:rsidP="00BB0DB4">
      <w:pPr>
        <w:ind w:firstLine="709"/>
        <w:jc w:val="both"/>
      </w:pPr>
      <w:r>
        <w:t>Я, _____________________________________________________________,</w:t>
      </w:r>
      <w:r w:rsidRPr="0067525D">
        <w:t xml:space="preserve"> именуемый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67525D">
        <w:t xml:space="preserve"> в </w:t>
      </w:r>
    </w:p>
    <w:p w:rsidR="00BB0DB4" w:rsidRPr="0079112E" w:rsidRDefault="00BB0DB4" w:rsidP="00BB0DB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79112E">
        <w:rPr>
          <w:sz w:val="20"/>
          <w:szCs w:val="20"/>
        </w:rPr>
        <w:t>Ф.И.О. Автора</w:t>
      </w:r>
    </w:p>
    <w:p w:rsidR="00BB0DB4" w:rsidRPr="009B4287" w:rsidRDefault="00BB0DB4" w:rsidP="00BB0DB4">
      <w:pPr>
        <w:jc w:val="both"/>
      </w:pPr>
      <w:r w:rsidRPr="0067525D">
        <w:t>дальнейшем «Автор</w:t>
      </w:r>
      <w:r>
        <w:t>, Правообладатель</w:t>
      </w:r>
      <w:r w:rsidRPr="0067525D">
        <w:t>»</w:t>
      </w:r>
      <w:r>
        <w:t>,</w:t>
      </w:r>
      <w:r w:rsidRPr="0067525D">
        <w:t xml:space="preserve"> </w:t>
      </w:r>
      <w:r>
        <w:t>в</w:t>
      </w:r>
      <w:r w:rsidRPr="009B4287">
        <w:t xml:space="preserve"> соответствии с </w:t>
      </w:r>
      <w:r>
        <w:t>д</w:t>
      </w:r>
      <w:r w:rsidRPr="009B4287">
        <w:t>оговором</w:t>
      </w:r>
      <w:r w:rsidRPr="00066ABA">
        <w:t xml:space="preserve"> </w:t>
      </w:r>
      <w:r w:rsidRPr="009B4287">
        <w:t>о передаче неисключительного права на произведение</w:t>
      </w:r>
      <w:r>
        <w:t xml:space="preserve"> (лицензионным договором присоединения)</w:t>
      </w:r>
      <w:r w:rsidRPr="009B4287">
        <w:t xml:space="preserve"> </w:t>
      </w:r>
      <w:r>
        <w:t xml:space="preserve">передаю федеральному государственному бюджетному образовательному учреждению высшего образования «Тульский государственный педагогический университет </w:t>
      </w:r>
      <w:proofErr w:type="spellStart"/>
      <w:r>
        <w:t>им.Л.Н.Толстого</w:t>
      </w:r>
      <w:proofErr w:type="spellEnd"/>
      <w:r>
        <w:t>», именуемое в дальнейшем «Приобретатель»,</w:t>
      </w:r>
      <w:r w:rsidRPr="009B4287">
        <w:t xml:space="preserve"> </w:t>
      </w:r>
      <w:r>
        <w:t>неисключительное право пользования</w:t>
      </w:r>
      <w:r w:rsidRPr="009B4287">
        <w:t xml:space="preserve"> созданн</w:t>
      </w:r>
      <w:r>
        <w:t>ым</w:t>
      </w:r>
      <w:r w:rsidRPr="009B4287">
        <w:t xml:space="preserve"> </w:t>
      </w:r>
      <w:r>
        <w:t>мною</w:t>
      </w:r>
      <w:r w:rsidRPr="009B4287">
        <w:t xml:space="preserve"> Произведени</w:t>
      </w:r>
      <w:r>
        <w:t>я</w:t>
      </w:r>
      <w:r w:rsidRPr="009B428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B0DB4" w:rsidRPr="005012E5" w:rsidTr="005E3FE7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B4" w:rsidRPr="005012E5" w:rsidRDefault="00BB0DB4" w:rsidP="005E3F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DB4" w:rsidRPr="005012E5" w:rsidTr="005E3FE7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B4" w:rsidRDefault="00BB0DB4" w:rsidP="005E3FE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Произведения)</w:t>
            </w:r>
          </w:p>
          <w:p w:rsidR="00BB0DB4" w:rsidRPr="00C627A5" w:rsidRDefault="00BB0DB4" w:rsidP="005E3FE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0DB4" w:rsidRPr="005012E5" w:rsidTr="005E3FE7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B4" w:rsidRDefault="00BB0DB4" w:rsidP="005E3FE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0DB4" w:rsidRPr="005012E5" w:rsidTr="005E3FE7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B4" w:rsidRDefault="00BB0DB4" w:rsidP="005E3FE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0DB4" w:rsidRPr="005012E5" w:rsidTr="005E3FE7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B4" w:rsidRDefault="00BB0DB4" w:rsidP="005E3FE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B0DB4" w:rsidRPr="0020372F" w:rsidRDefault="00BB0DB4" w:rsidP="00BB0DB4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передает Приобретателю Произведение </w:t>
      </w:r>
      <w:r w:rsidRPr="0020372F">
        <w:rPr>
          <w:rFonts w:ascii="Times New Roman" w:hAnsi="Times New Roman" w:cs="Times New Roman"/>
          <w:sz w:val="24"/>
          <w:szCs w:val="24"/>
        </w:rPr>
        <w:t>на материальном носителе в следующей форме:</w:t>
      </w:r>
    </w:p>
    <w:p w:rsidR="00BB0DB4" w:rsidRPr="00743F29" w:rsidRDefault="00BB0DB4" w:rsidP="00BB0DB4">
      <w:pPr>
        <w:pStyle w:val="ConsPlusNonformat"/>
        <w:numPr>
          <w:ilvl w:val="2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8A50A6">
        <w:rPr>
          <w:rFonts w:ascii="Times New Roman" w:hAnsi="Times New Roman" w:cs="Times New Roman"/>
          <w:sz w:val="24"/>
          <w:szCs w:val="24"/>
        </w:rPr>
        <w:lastRenderedPageBreak/>
        <w:t xml:space="preserve">экземпляр Произведения в электронном виде на электронном носителе – </w:t>
      </w:r>
      <w:r w:rsidRPr="00BB0DB4">
        <w:rPr>
          <w:rFonts w:ascii="Times New Roman" w:hAnsi="Times New Roman" w:cs="Times New Roman"/>
          <w:sz w:val="24"/>
          <w:szCs w:val="24"/>
          <w:highlight w:val="lightGray"/>
        </w:rPr>
        <w:t>_____</w:t>
      </w:r>
      <w:r w:rsidRPr="008A50A6">
        <w:rPr>
          <w:rFonts w:ascii="Times New Roman" w:hAnsi="Times New Roman" w:cs="Times New Roman"/>
          <w:sz w:val="24"/>
          <w:szCs w:val="24"/>
        </w:rPr>
        <w:t xml:space="preserve">шт. </w:t>
      </w:r>
      <w:r w:rsidRPr="008A50A6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8A50A6">
        <w:rPr>
          <w:rFonts w:ascii="Times New Roman" w:hAnsi="Times New Roman" w:cs="Times New Roman"/>
          <w:sz w:val="24"/>
          <w:szCs w:val="24"/>
          <w:u w:val="single"/>
        </w:rPr>
        <w:t xml:space="preserve"> да </w:t>
      </w:r>
      <w:r w:rsidRPr="008A50A6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8A50A6">
        <w:rPr>
          <w:rFonts w:ascii="Times New Roman" w:hAnsi="Times New Roman" w:cs="Times New Roman"/>
          <w:sz w:val="24"/>
          <w:szCs w:val="24"/>
          <w:u w:val="single"/>
        </w:rPr>
        <w:t xml:space="preserve"> нет;</w:t>
      </w:r>
      <w:r w:rsidRPr="008A5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p w:rsidR="00BB0DB4" w:rsidRPr="00BF48D4" w:rsidRDefault="00BB0DB4" w:rsidP="00BB0DB4">
      <w:pPr>
        <w:pStyle w:val="ConsPlusNonformat"/>
        <w:numPr>
          <w:ilvl w:val="2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624A9C">
        <w:rPr>
          <w:rFonts w:ascii="Times New Roman" w:hAnsi="Times New Roman" w:cs="Times New Roman"/>
          <w:sz w:val="24"/>
          <w:szCs w:val="24"/>
        </w:rPr>
        <w:t xml:space="preserve">экземпляр рукописи Произведения в письменной форме в печатном виде – </w:t>
      </w:r>
      <w:r w:rsidRPr="00BB0DB4">
        <w:rPr>
          <w:rFonts w:ascii="Times New Roman" w:hAnsi="Times New Roman" w:cs="Times New Roman"/>
          <w:sz w:val="24"/>
          <w:szCs w:val="24"/>
          <w:highlight w:val="lightGray"/>
        </w:rPr>
        <w:t>____</w:t>
      </w:r>
      <w:r w:rsidRPr="00624A9C">
        <w:rPr>
          <w:rFonts w:ascii="Times New Roman" w:hAnsi="Times New Roman" w:cs="Times New Roman"/>
          <w:sz w:val="24"/>
          <w:szCs w:val="24"/>
        </w:rPr>
        <w:t>шт.</w:t>
      </w:r>
      <w:r w:rsidRPr="00BF48D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t xml:space="preserve"> да </w:t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t xml:space="preserve"> нет;</w:t>
      </w:r>
      <w:r w:rsidRPr="00BF48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p w:rsidR="00BB0DB4" w:rsidRPr="00BF48D4" w:rsidRDefault="00BB0DB4" w:rsidP="00BB0DB4">
      <w:pPr>
        <w:pStyle w:val="ConsPlusNonformat"/>
        <w:numPr>
          <w:ilvl w:val="2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624A9C">
        <w:rPr>
          <w:rFonts w:ascii="Times New Roman" w:hAnsi="Times New Roman" w:cs="Times New Roman"/>
          <w:sz w:val="24"/>
          <w:szCs w:val="24"/>
        </w:rPr>
        <w:t xml:space="preserve">иллюстрации (фотографии) по тематике в Произведения в количестве – </w:t>
      </w:r>
      <w:r w:rsidRPr="00BB0DB4">
        <w:rPr>
          <w:rFonts w:ascii="Times New Roman" w:hAnsi="Times New Roman" w:cs="Times New Roman"/>
          <w:sz w:val="24"/>
          <w:szCs w:val="24"/>
          <w:highlight w:val="lightGray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шт. </w:t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t xml:space="preserve"> да </w:t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t xml:space="preserve"> нет;</w:t>
      </w:r>
      <w:r w:rsidRPr="00BF48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p w:rsidR="00BB0DB4" w:rsidRPr="001C0BFB" w:rsidRDefault="00BB0DB4" w:rsidP="00BB0DB4">
      <w:pPr>
        <w:pStyle w:val="ConsPlusNonformat"/>
        <w:numPr>
          <w:ilvl w:val="2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624A9C">
        <w:rPr>
          <w:rFonts w:ascii="Times New Roman" w:hAnsi="Times New Roman" w:cs="Times New Roman"/>
          <w:sz w:val="24"/>
          <w:szCs w:val="24"/>
        </w:rPr>
        <w:t>иные документы</w:t>
      </w:r>
      <w:r w:rsidRPr="001C0BFB">
        <w:rPr>
          <w:rFonts w:ascii="Times New Roman" w:hAnsi="Times New Roman" w:cs="Times New Roman"/>
          <w:sz w:val="24"/>
          <w:szCs w:val="24"/>
        </w:rPr>
        <w:t xml:space="preserve">_____ шт. </w:t>
      </w:r>
      <w:r w:rsidRPr="001C0BFB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1C0BFB">
        <w:rPr>
          <w:rFonts w:ascii="Times New Roman" w:hAnsi="Times New Roman" w:cs="Times New Roman"/>
          <w:sz w:val="24"/>
          <w:szCs w:val="24"/>
          <w:u w:val="single"/>
        </w:rPr>
        <w:t xml:space="preserve"> да </w:t>
      </w:r>
      <w:r w:rsidRPr="001C0BFB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1C0BFB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1C0B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</w:rPr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0DB4" w:rsidTr="005E3FE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B0DB4" w:rsidRDefault="00BB0DB4" w:rsidP="005E3F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DB4" w:rsidRPr="001C0BFB" w:rsidRDefault="00BB0DB4" w:rsidP="00BB0DB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C0BFB">
        <w:rPr>
          <w:rFonts w:ascii="Times New Roman" w:hAnsi="Times New Roman" w:cs="Times New Roman"/>
          <w:i/>
        </w:rPr>
        <w:t xml:space="preserve">перечислить документы </w:t>
      </w:r>
      <w:r>
        <w:rPr>
          <w:rFonts w:ascii="Times New Roman" w:hAnsi="Times New Roman" w:cs="Times New Roman"/>
          <w:i/>
        </w:rPr>
        <w:t>(</w:t>
      </w:r>
      <w:r w:rsidRPr="001C0BFB">
        <w:rPr>
          <w:rFonts w:ascii="Times New Roman" w:hAnsi="Times New Roman" w:cs="Times New Roman"/>
          <w:i/>
        </w:rPr>
        <w:t>при наличии</w:t>
      </w:r>
      <w:r>
        <w:rPr>
          <w:rFonts w:ascii="Times New Roman" w:hAnsi="Times New Roman" w:cs="Times New Roman"/>
          <w:i/>
        </w:rPr>
        <w:t>)</w:t>
      </w:r>
    </w:p>
    <w:p w:rsidR="00BB0DB4" w:rsidRDefault="00BB0DB4" w:rsidP="00BB0DB4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неисключительного права составляет 5 лет с момента его передачи Приобретателю.</w:t>
      </w:r>
    </w:p>
    <w:p w:rsidR="00BB0DB4" w:rsidRDefault="00BB0DB4" w:rsidP="00BB0DB4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Автор выражает согласие со всеми условиями договора присоединения</w:t>
      </w:r>
      <w:r w:rsidRPr="00066A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66ABA">
        <w:rPr>
          <w:rFonts w:ascii="Times New Roman" w:hAnsi="Times New Roman" w:cs="Times New Roman"/>
          <w:sz w:val="24"/>
          <w:szCs w:val="24"/>
        </w:rPr>
        <w:t>о передаче неисключительного права на произведение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гарантирует, что ему принадлежит исключительное право на передаваемое произведение.</w:t>
      </w:r>
    </w:p>
    <w:p w:rsidR="00BB0DB4" w:rsidRPr="006106FE" w:rsidRDefault="00BB0DB4" w:rsidP="00BB0DB4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6FE">
        <w:rPr>
          <w:rFonts w:ascii="Times New Roman" w:hAnsi="Times New Roman" w:cs="Times New Roman"/>
          <w:sz w:val="24"/>
          <w:szCs w:val="24"/>
        </w:rPr>
        <w:t>Автор 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 в соответствии с действующим законодательством о защите персональных данных, без ограничения срока действия. </w:t>
      </w:r>
    </w:p>
    <w:p w:rsidR="00BB0DB4" w:rsidRDefault="00BB0DB4" w:rsidP="00BB0DB4"/>
    <w:p w:rsidR="00BB0DB4" w:rsidRDefault="00BB0DB4" w:rsidP="00BB0DB4">
      <w:r w:rsidRPr="000E5D16">
        <w:t>«___</w:t>
      </w:r>
      <w:proofErr w:type="gramStart"/>
      <w:r w:rsidRPr="000E5D16">
        <w:t>_»_</w:t>
      </w:r>
      <w:proofErr w:type="gramEnd"/>
      <w:r w:rsidRPr="000E5D16">
        <w:t xml:space="preserve">_______ 20___г. </w:t>
      </w:r>
    </w:p>
    <w:p w:rsidR="00BB0DB4" w:rsidRDefault="00BB0DB4" w:rsidP="00BB0DB4"/>
    <w:p w:rsidR="00BB0DB4" w:rsidRDefault="00BB0DB4" w:rsidP="00BB0DB4"/>
    <w:p w:rsidR="00BB0DB4" w:rsidRPr="00C218FD" w:rsidRDefault="00BB0DB4" w:rsidP="00BB0DB4">
      <w:r>
        <w:t xml:space="preserve">  </w:t>
      </w:r>
      <w:r w:rsidRPr="00C218FD">
        <w:t>____________________</w:t>
      </w:r>
    </w:p>
    <w:p w:rsidR="00BB0DB4" w:rsidRDefault="00BB0DB4" w:rsidP="00BB0DB4">
      <w:pPr>
        <w:rPr>
          <w:sz w:val="20"/>
          <w:szCs w:val="20"/>
        </w:rPr>
      </w:pPr>
      <w:r w:rsidRPr="000E5D1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0E5D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0E5D16">
        <w:rPr>
          <w:sz w:val="20"/>
          <w:szCs w:val="20"/>
        </w:rPr>
        <w:t>Подпись</w:t>
      </w:r>
    </w:p>
    <w:p w:rsidR="00BB0DB4" w:rsidRDefault="00BB0DB4" w:rsidP="00BB0DB4">
      <w:pPr>
        <w:rPr>
          <w:sz w:val="20"/>
          <w:szCs w:val="20"/>
        </w:rPr>
      </w:pPr>
    </w:p>
    <w:p w:rsidR="00BB0DB4" w:rsidRDefault="00BB0DB4" w:rsidP="00BB0DB4">
      <w:pPr>
        <w:rPr>
          <w:sz w:val="20"/>
          <w:szCs w:val="20"/>
        </w:rPr>
      </w:pPr>
    </w:p>
    <w:p w:rsidR="00BB0DB4" w:rsidRDefault="00BB0DB4" w:rsidP="00BB0DB4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</w:rPr>
      </w:pPr>
    </w:p>
    <w:p w:rsidR="00B408F0" w:rsidRDefault="00B408F0">
      <w:pPr>
        <w:jc w:val="both"/>
      </w:pPr>
    </w:p>
    <w:sectPr w:rsidR="00B408F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0BEA"/>
    <w:multiLevelType w:val="multilevel"/>
    <w:tmpl w:val="7AF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C2C27"/>
    <w:multiLevelType w:val="multilevel"/>
    <w:tmpl w:val="8920FC2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</w:abstractNum>
  <w:abstractNum w:abstractNumId="2" w15:restartNumberingAfterBreak="0">
    <w:nsid w:val="51660DB4"/>
    <w:multiLevelType w:val="multilevel"/>
    <w:tmpl w:val="D5D012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8B3267"/>
    <w:multiLevelType w:val="multilevel"/>
    <w:tmpl w:val="B38206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8B9"/>
    <w:rsid w:val="0000097F"/>
    <w:rsid w:val="00004BCD"/>
    <w:rsid w:val="000D579C"/>
    <w:rsid w:val="001E365E"/>
    <w:rsid w:val="001F012A"/>
    <w:rsid w:val="00236476"/>
    <w:rsid w:val="002D4A8B"/>
    <w:rsid w:val="0039291F"/>
    <w:rsid w:val="003A6A32"/>
    <w:rsid w:val="00430C42"/>
    <w:rsid w:val="004317F8"/>
    <w:rsid w:val="00437D1B"/>
    <w:rsid w:val="004659E0"/>
    <w:rsid w:val="004F6A32"/>
    <w:rsid w:val="00527C16"/>
    <w:rsid w:val="005717F0"/>
    <w:rsid w:val="00591376"/>
    <w:rsid w:val="00595BC3"/>
    <w:rsid w:val="005D01EC"/>
    <w:rsid w:val="005F7339"/>
    <w:rsid w:val="0065777F"/>
    <w:rsid w:val="0077261F"/>
    <w:rsid w:val="007B03E3"/>
    <w:rsid w:val="007D64D4"/>
    <w:rsid w:val="00876C77"/>
    <w:rsid w:val="00884608"/>
    <w:rsid w:val="008965A6"/>
    <w:rsid w:val="008B58F6"/>
    <w:rsid w:val="008F4C77"/>
    <w:rsid w:val="009268B9"/>
    <w:rsid w:val="00994CB4"/>
    <w:rsid w:val="00A00F3C"/>
    <w:rsid w:val="00A015A0"/>
    <w:rsid w:val="00A36FCF"/>
    <w:rsid w:val="00A67CFE"/>
    <w:rsid w:val="00AD3225"/>
    <w:rsid w:val="00B0390F"/>
    <w:rsid w:val="00B408F0"/>
    <w:rsid w:val="00BB0DB4"/>
    <w:rsid w:val="00C22CFC"/>
    <w:rsid w:val="00C25CA3"/>
    <w:rsid w:val="00C64626"/>
    <w:rsid w:val="00CC6C11"/>
    <w:rsid w:val="00D03CB7"/>
    <w:rsid w:val="00D078D5"/>
    <w:rsid w:val="00D16445"/>
    <w:rsid w:val="00D90B40"/>
    <w:rsid w:val="00DA1EAE"/>
    <w:rsid w:val="00E330E4"/>
    <w:rsid w:val="00F0391D"/>
    <w:rsid w:val="00F25F1E"/>
    <w:rsid w:val="00F540E5"/>
    <w:rsid w:val="00FA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4B63"/>
  <w15:docId w15:val="{E6779D23-9CB1-408E-B34C-9088C126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paragraph" w:styleId="1">
    <w:name w:val="heading 1"/>
    <w:basedOn w:val="a"/>
    <w:link w:val="10"/>
    <w:uiPriority w:val="9"/>
    <w:qFormat/>
    <w:rsid w:val="00FA052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lang w:val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11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ntStyle31">
    <w:name w:val="Font Style3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-InternetLink">
    <w:name w:val="WW-Internet Link"/>
    <w:qFormat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;Times New Roman" w:hAnsi="Arial" w:cs="DejaVu Sans;Times New Roman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styleId="a6">
    <w:name w:val="Normal (Web)"/>
    <w:basedOn w:val="a"/>
    <w:qFormat/>
    <w:pPr>
      <w:suppressAutoHyphens w:val="0"/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styleId="a7">
    <w:name w:val="List Paragraph"/>
    <w:basedOn w:val="a"/>
    <w:uiPriority w:val="34"/>
    <w:qFormat/>
    <w:rsid w:val="00DA1EAE"/>
    <w:pPr>
      <w:ind w:left="720"/>
      <w:contextualSpacing/>
    </w:pPr>
  </w:style>
  <w:style w:type="character" w:customStyle="1" w:styleId="-">
    <w:name w:val="Интернет-ссылка"/>
    <w:rsid w:val="00DA1EAE"/>
    <w:rPr>
      <w:color w:val="0000FF"/>
      <w:u w:val="single"/>
    </w:rPr>
  </w:style>
  <w:style w:type="character" w:styleId="a8">
    <w:name w:val="Hyperlink"/>
    <w:basedOn w:val="a0"/>
    <w:uiPriority w:val="99"/>
    <w:unhideWhenUsed/>
    <w:rsid w:val="00DA1EA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37D1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B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58F6"/>
    <w:rPr>
      <w:rFonts w:ascii="Courier New" w:eastAsia="Times New Roman" w:hAnsi="Courier New" w:cs="Courier New"/>
      <w:szCs w:val="20"/>
      <w:lang w:val="ru-RU" w:eastAsia="ru-RU" w:bidi="ar-SA"/>
    </w:rPr>
  </w:style>
  <w:style w:type="table" w:styleId="aa">
    <w:name w:val="Table Grid"/>
    <w:basedOn w:val="a1"/>
    <w:uiPriority w:val="59"/>
    <w:rsid w:val="00BB0DB4"/>
    <w:rPr>
      <w:rFonts w:ascii="Times New Roman" w:eastAsia="Times New Roman" w:hAnsi="Times New Roman" w:cs="Times New Roman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DB4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A052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rova.ale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thesi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ai.dobrovolsk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9DEA-224C-4E8A-8F3D-BE2E1050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 Международная конференция</vt:lpstr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Международная конференция</dc:title>
  <dc:subject/>
  <dc:creator>qwe</dc:creator>
  <dc:description/>
  <cp:lastModifiedBy>Реброва Ирина Юрьевна</cp:lastModifiedBy>
  <cp:revision>5</cp:revision>
  <dcterms:created xsi:type="dcterms:W3CDTF">2024-10-23T11:39:00Z</dcterms:created>
  <dcterms:modified xsi:type="dcterms:W3CDTF">2024-10-23T13:18:00Z</dcterms:modified>
  <dc:language>en-US</dc:language>
</cp:coreProperties>
</file>